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322A36" w14:paraId="3C29471C" w14:textId="6A8A72C5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>Дело № 5-</w:t>
      </w:r>
      <w:r w:rsidR="009B3B0D">
        <w:rPr>
          <w:color w:val="FF0000"/>
          <w:sz w:val="24"/>
          <w:szCs w:val="24"/>
        </w:rPr>
        <w:t>951</w:t>
      </w:r>
      <w:r w:rsidRPr="00EA3FD5">
        <w:rPr>
          <w:color w:val="FF0000"/>
          <w:sz w:val="24"/>
          <w:szCs w:val="24"/>
        </w:rPr>
        <w:t>-210</w:t>
      </w:r>
      <w:r w:rsidR="004B428B">
        <w:rPr>
          <w:color w:val="FF0000"/>
          <w:sz w:val="24"/>
          <w:szCs w:val="24"/>
        </w:rPr>
        <w:t>9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6137C" w:rsidP="00322A36" w14:paraId="5756A928" w14:textId="3B0FE06C">
      <w:pPr>
        <w:pStyle w:val="NoSpacing"/>
        <w:jc w:val="right"/>
        <w:rPr>
          <w:sz w:val="24"/>
          <w:szCs w:val="24"/>
        </w:rPr>
      </w:pPr>
      <w:r w:rsidRPr="009B3B0D">
        <w:rPr>
          <w:sz w:val="24"/>
          <w:szCs w:val="24"/>
        </w:rPr>
        <w:t>86MS0049-01-2026-004181-18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9B3B0D" w:rsidP="00EA3FD5" w14:paraId="7CE842A3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6F2590D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  </w:t>
      </w:r>
      <w:r w:rsidR="00112371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 </w:t>
      </w:r>
      <w:r w:rsidR="008147CE">
        <w:rPr>
          <w:sz w:val="24"/>
          <w:szCs w:val="24"/>
        </w:rPr>
        <w:t xml:space="preserve"> </w:t>
      </w:r>
      <w:r w:rsidR="003630F2">
        <w:rPr>
          <w:sz w:val="24"/>
          <w:szCs w:val="24"/>
        </w:rPr>
        <w:t xml:space="preserve">  </w:t>
      </w:r>
      <w:r w:rsidR="008147CE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 </w:t>
      </w:r>
      <w:r w:rsidR="009F0CA6">
        <w:rPr>
          <w:sz w:val="24"/>
          <w:szCs w:val="24"/>
        </w:rPr>
        <w:t xml:space="preserve"> </w:t>
      </w:r>
      <w:r w:rsidR="009B3B0D">
        <w:rPr>
          <w:sz w:val="24"/>
          <w:szCs w:val="24"/>
        </w:rPr>
        <w:t xml:space="preserve">         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9B3B0D">
        <w:rPr>
          <w:sz w:val="24"/>
          <w:szCs w:val="24"/>
        </w:rPr>
        <w:t>22</w:t>
      </w:r>
      <w:r w:rsidR="00AA6BA2">
        <w:rPr>
          <w:sz w:val="24"/>
          <w:szCs w:val="24"/>
        </w:rPr>
        <w:t xml:space="preserve"> июля</w:t>
      </w:r>
      <w:r w:rsidR="00D3084D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4B428B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4B428B" w:rsidP="00EA3FD5" w14:paraId="5124BF7F" w14:textId="420FF2D3">
      <w:pPr>
        <w:pStyle w:val="NoSpacing"/>
        <w:ind w:firstLine="567"/>
        <w:jc w:val="both"/>
        <w:rPr>
          <w:sz w:val="24"/>
          <w:szCs w:val="24"/>
        </w:rPr>
      </w:pPr>
      <w:r w:rsidRPr="004B428B">
        <w:rPr>
          <w:sz w:val="24"/>
          <w:szCs w:val="24"/>
        </w:rPr>
        <w:t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</w:t>
      </w:r>
      <w:r w:rsidRPr="004B428B">
        <w:rPr>
          <w:rFonts w:eastAsia="Arial Unicode MS"/>
          <w:sz w:val="24"/>
          <w:szCs w:val="24"/>
        </w:rPr>
        <w:t>,</w:t>
      </w:r>
      <w:r w:rsidRPr="004B428B">
        <w:rPr>
          <w:b/>
          <w:sz w:val="24"/>
          <w:szCs w:val="24"/>
        </w:rPr>
        <w:t xml:space="preserve"> </w:t>
      </w:r>
      <w:r w:rsidRPr="004B428B"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</w:t>
      </w:r>
      <w:r w:rsidRPr="004B428B">
        <w:rPr>
          <w:color w:val="FF0000"/>
          <w:sz w:val="24"/>
          <w:szCs w:val="24"/>
        </w:rPr>
        <w:t>ого района города окружного значения Нижневартовска Ханты - Мансийского автономного округа - Югры</w:t>
      </w:r>
      <w:r w:rsidRPr="004B428B">
        <w:rPr>
          <w:rFonts w:eastAsia="Arial Unicode MS"/>
          <w:sz w:val="24"/>
          <w:szCs w:val="24"/>
        </w:rPr>
        <w:t>,</w:t>
      </w:r>
      <w:r w:rsidRPr="004B428B">
        <w:rPr>
          <w:sz w:val="24"/>
          <w:szCs w:val="24"/>
        </w:rPr>
        <w:t xml:space="preserve"> рассмотрев материалы дела об административном правонарушении в отношении:</w:t>
      </w:r>
    </w:p>
    <w:p w:rsidR="00DA55EB" w:rsidRPr="009B3B0D" w:rsidP="00EA3FD5" w14:paraId="09D34ECC" w14:textId="768D754E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Приходько Константина Евгеньевича, </w:t>
      </w:r>
      <w:r w:rsidR="00F7664F">
        <w:rPr>
          <w:color w:val="FF0000"/>
          <w:sz w:val="24"/>
          <w:szCs w:val="24"/>
        </w:rPr>
        <w:t>***</w:t>
      </w:r>
      <w:r w:rsidRPr="007A2EF0" w:rsidR="007A2EF0">
        <w:rPr>
          <w:sz w:val="24"/>
          <w:szCs w:val="24"/>
        </w:rPr>
        <w:t xml:space="preserve"> </w:t>
      </w:r>
      <w:r w:rsidRPr="007A2EF0" w:rsidR="007A2EF0">
        <w:rPr>
          <w:bCs/>
          <w:sz w:val="24"/>
          <w:szCs w:val="24"/>
        </w:rPr>
        <w:t xml:space="preserve">года рождения, уроженца </w:t>
      </w:r>
      <w:r w:rsidR="00F7664F">
        <w:rPr>
          <w:bCs/>
          <w:color w:val="FF0000"/>
          <w:sz w:val="24"/>
          <w:szCs w:val="24"/>
        </w:rPr>
        <w:t>***</w:t>
      </w:r>
      <w:r w:rsidRPr="007A2EF0" w:rsidR="007A2EF0">
        <w:rPr>
          <w:bCs/>
          <w:sz w:val="24"/>
          <w:szCs w:val="24"/>
        </w:rPr>
        <w:t xml:space="preserve">, зарегистрированного </w:t>
      </w:r>
      <w:r w:rsidR="00D3084D">
        <w:rPr>
          <w:bCs/>
          <w:sz w:val="24"/>
          <w:szCs w:val="24"/>
        </w:rPr>
        <w:t xml:space="preserve">и </w:t>
      </w:r>
      <w:r w:rsidRPr="007A2EF0" w:rsidR="007A2EF0">
        <w:rPr>
          <w:bCs/>
          <w:sz w:val="24"/>
          <w:szCs w:val="24"/>
        </w:rPr>
        <w:t>проживающего по адресу</w:t>
      </w:r>
      <w:r w:rsidRPr="007A2EF0" w:rsidR="007A2EF0">
        <w:rPr>
          <w:sz w:val="24"/>
          <w:szCs w:val="24"/>
        </w:rPr>
        <w:t xml:space="preserve">: </w:t>
      </w:r>
      <w:r w:rsidR="00F7664F">
        <w:rPr>
          <w:sz w:val="24"/>
          <w:szCs w:val="24"/>
        </w:rPr>
        <w:t>***</w:t>
      </w:r>
      <w:r w:rsidRPr="007A2EF0" w:rsidR="007A2EF0">
        <w:rPr>
          <w:bCs/>
          <w:color w:val="FF0000"/>
          <w:sz w:val="24"/>
          <w:szCs w:val="24"/>
        </w:rPr>
        <w:t xml:space="preserve">, 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="00F7664F">
        <w:rPr>
          <w:bCs/>
          <w:sz w:val="24"/>
          <w:szCs w:val="24"/>
        </w:rPr>
        <w:t>***</w:t>
      </w:r>
      <w:r w:rsidRPr="009B3B0D">
        <w:rPr>
          <w:sz w:val="24"/>
          <w:szCs w:val="24"/>
        </w:rPr>
        <w:t>,</w:t>
      </w: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782452C9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9B3B0D">
        <w:rPr>
          <w:color w:val="FF0000"/>
          <w:sz w:val="24"/>
          <w:szCs w:val="24"/>
        </w:rPr>
        <w:t>№ 349506 от 13.04.2026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="004C0224">
        <w:rPr>
          <w:color w:val="FF0000"/>
          <w:sz w:val="24"/>
          <w:szCs w:val="24"/>
        </w:rPr>
        <w:t>ч. 1 ст. 20.</w:t>
      </w:r>
      <w:r w:rsidR="009B3B0D">
        <w:rPr>
          <w:color w:val="FF0000"/>
          <w:sz w:val="24"/>
          <w:szCs w:val="24"/>
        </w:rPr>
        <w:t>1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9B3B0D">
        <w:rPr>
          <w:color w:val="FF0000"/>
          <w:sz w:val="24"/>
          <w:szCs w:val="24"/>
        </w:rPr>
        <w:t>24.04</w:t>
      </w:r>
      <w:r w:rsidR="004C022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</w:t>
      </w:r>
      <w:r w:rsidR="009B3B0D">
        <w:rPr>
          <w:color w:val="FF0000"/>
          <w:sz w:val="24"/>
          <w:szCs w:val="24"/>
        </w:rPr>
        <w:t>Приходько К.Е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9B3B0D">
        <w:rPr>
          <w:color w:val="FF0000"/>
          <w:sz w:val="24"/>
          <w:szCs w:val="24"/>
        </w:rPr>
        <w:t>550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ним, </w:t>
      </w:r>
      <w:r w:rsidR="009B3B0D">
        <w:rPr>
          <w:color w:val="FF0000"/>
          <w:sz w:val="24"/>
          <w:szCs w:val="24"/>
        </w:rPr>
        <w:t>Приходько К.Е</w:t>
      </w:r>
      <w:r w:rsidRPr="00EA3FD5" w:rsidR="00690752">
        <w:rPr>
          <w:sz w:val="24"/>
          <w:szCs w:val="24"/>
        </w:rPr>
        <w:t>.</w:t>
      </w:r>
      <w:r w:rsidRPr="00EA3FD5" w:rsidR="00E83137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тем не менее, в нарушение требований ст.</w:t>
      </w:r>
      <w:r w:rsidR="00D3084D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32.2 Ко</w:t>
      </w:r>
      <w:r w:rsidRPr="00EA3FD5">
        <w:rPr>
          <w:sz w:val="24"/>
          <w:szCs w:val="24"/>
        </w:rPr>
        <w:t xml:space="preserve">декса РФ об АП в течение 60 дней указанную обязанность не исполнил. </w:t>
      </w:r>
    </w:p>
    <w:p w:rsidR="007A786E" w:rsidRPr="00EA3FD5" w:rsidP="00EA3FD5" w14:paraId="04DAA533" w14:textId="58CE9D9B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Приходько К.Е</w:t>
      </w:r>
      <w:r w:rsidRPr="00EA3FD5" w:rsidR="00690752">
        <w:rPr>
          <w:sz w:val="24"/>
          <w:szCs w:val="24"/>
        </w:rPr>
        <w:t>.</w:t>
      </w:r>
      <w:r w:rsidRPr="00EA3FD5" w:rsidR="007B6B2C">
        <w:rPr>
          <w:sz w:val="24"/>
          <w:szCs w:val="24"/>
        </w:rPr>
        <w:t xml:space="preserve"> в судебном заседани</w:t>
      </w:r>
      <w:r w:rsidRPr="00EA3FD5">
        <w:rPr>
          <w:sz w:val="24"/>
          <w:szCs w:val="24"/>
        </w:rPr>
        <w:t>и с правонарушением согласился.</w:t>
      </w:r>
    </w:p>
    <w:p w:rsidR="00296472" w:rsidRPr="00EA3FD5" w:rsidP="004B428B" w14:paraId="168FAD2B" w14:textId="6EDCA84F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 xml:space="preserve">Мировой судья, выслушав </w:t>
      </w:r>
      <w:r w:rsidR="009B3B0D">
        <w:rPr>
          <w:color w:val="FF0000"/>
          <w:sz w:val="24"/>
          <w:szCs w:val="24"/>
        </w:rPr>
        <w:t>Приходько К.Е</w:t>
      </w:r>
      <w:r w:rsidR="00BE02B1">
        <w:rPr>
          <w:color w:val="FF0000"/>
          <w:sz w:val="24"/>
          <w:szCs w:val="24"/>
        </w:rPr>
        <w:t>.</w:t>
      </w:r>
      <w:r w:rsidRPr="00930625">
        <w:rPr>
          <w:sz w:val="24"/>
          <w:szCs w:val="24"/>
        </w:rPr>
        <w:t>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9B3B0D">
        <w:rPr>
          <w:color w:val="FF0000"/>
          <w:sz w:val="24"/>
          <w:szCs w:val="24"/>
        </w:rPr>
        <w:t>№ 349890 от 22.07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9B3B0D">
        <w:rPr>
          <w:color w:val="FF0000"/>
          <w:sz w:val="24"/>
          <w:szCs w:val="24"/>
        </w:rPr>
        <w:t>Приходько К.Е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Pr="0096137C" w:rsidR="004B428B">
        <w:rPr>
          <w:bCs/>
          <w:sz w:val="24"/>
          <w:szCs w:val="24"/>
        </w:rPr>
        <w:t>рапорт сотрудни</w:t>
      </w:r>
      <w:r w:rsidR="004B428B">
        <w:rPr>
          <w:bCs/>
          <w:sz w:val="24"/>
          <w:szCs w:val="24"/>
        </w:rPr>
        <w:t>ка</w:t>
      </w:r>
      <w:r w:rsidRPr="0096137C" w:rsidR="004B428B">
        <w:rPr>
          <w:bCs/>
          <w:sz w:val="24"/>
          <w:szCs w:val="24"/>
        </w:rPr>
        <w:t xml:space="preserve"> полиции </w:t>
      </w:r>
      <w:r w:rsidRPr="0096137C" w:rsidR="004B428B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9B3B0D">
        <w:rPr>
          <w:color w:val="FF0000"/>
          <w:sz w:val="24"/>
          <w:szCs w:val="24"/>
        </w:rPr>
        <w:t>Приходько К.Е</w:t>
      </w:r>
      <w:r w:rsidRPr="0096137C" w:rsidR="004B428B">
        <w:rPr>
          <w:sz w:val="24"/>
          <w:szCs w:val="24"/>
        </w:rPr>
        <w:t>.;</w:t>
      </w:r>
      <w:r w:rsidRPr="004B428B" w:rsidR="004B428B">
        <w:rPr>
          <w:sz w:val="24"/>
          <w:szCs w:val="24"/>
        </w:rPr>
        <w:t xml:space="preserve"> </w:t>
      </w:r>
      <w:r w:rsidR="004B428B">
        <w:rPr>
          <w:sz w:val="24"/>
          <w:szCs w:val="24"/>
        </w:rPr>
        <w:t xml:space="preserve">копию </w:t>
      </w:r>
      <w:r w:rsidRPr="0096137C" w:rsidR="004B428B">
        <w:rPr>
          <w:sz w:val="24"/>
          <w:szCs w:val="24"/>
        </w:rPr>
        <w:t>постановлени</w:t>
      </w:r>
      <w:r w:rsidR="004B428B">
        <w:rPr>
          <w:sz w:val="24"/>
          <w:szCs w:val="24"/>
        </w:rPr>
        <w:t>я</w:t>
      </w:r>
      <w:r w:rsidRPr="0096137C" w:rsidR="004B428B">
        <w:rPr>
          <w:sz w:val="24"/>
          <w:szCs w:val="24"/>
        </w:rPr>
        <w:t xml:space="preserve"> по делу об административном правонарушении </w:t>
      </w:r>
      <w:r w:rsidR="009B3B0D">
        <w:rPr>
          <w:color w:val="FF0000"/>
          <w:sz w:val="24"/>
          <w:szCs w:val="24"/>
        </w:rPr>
        <w:t>№ 349506 от 13.04.2026</w:t>
      </w:r>
      <w:r w:rsidRPr="0096137C" w:rsidR="004B428B">
        <w:rPr>
          <w:sz w:val="24"/>
          <w:szCs w:val="24"/>
        </w:rPr>
        <w:t>, согласно которо</w:t>
      </w:r>
      <w:r w:rsidR="004B428B">
        <w:rPr>
          <w:sz w:val="24"/>
          <w:szCs w:val="24"/>
        </w:rPr>
        <w:t>й</w:t>
      </w:r>
      <w:r w:rsidRPr="0096137C" w:rsidR="004B428B">
        <w:rPr>
          <w:sz w:val="24"/>
          <w:szCs w:val="24"/>
        </w:rPr>
        <w:t xml:space="preserve"> </w:t>
      </w:r>
      <w:r w:rsidR="009B3B0D">
        <w:rPr>
          <w:color w:val="FF0000"/>
          <w:sz w:val="24"/>
          <w:szCs w:val="24"/>
        </w:rPr>
        <w:t>Приходько К.Е</w:t>
      </w:r>
      <w:r w:rsidRPr="0096137C" w:rsidR="004B428B">
        <w:rPr>
          <w:color w:val="FF0000"/>
          <w:sz w:val="24"/>
          <w:szCs w:val="24"/>
        </w:rPr>
        <w:t>.</w:t>
      </w:r>
      <w:r w:rsidRPr="0096137C" w:rsidR="004B428B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9B3B0D">
        <w:rPr>
          <w:color w:val="FF0000"/>
          <w:sz w:val="24"/>
          <w:szCs w:val="24"/>
        </w:rPr>
        <w:t xml:space="preserve">ч. 1 ст. 20.1 </w:t>
      </w:r>
      <w:r w:rsidRPr="0096137C" w:rsidR="004B428B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4C0224">
        <w:rPr>
          <w:color w:val="FF0000"/>
          <w:sz w:val="24"/>
          <w:szCs w:val="24"/>
        </w:rPr>
        <w:t>5</w:t>
      </w:r>
      <w:r w:rsidR="009B3B0D">
        <w:rPr>
          <w:color w:val="FF0000"/>
          <w:sz w:val="24"/>
          <w:szCs w:val="24"/>
        </w:rPr>
        <w:t>5</w:t>
      </w:r>
      <w:r w:rsidR="004C0224">
        <w:rPr>
          <w:color w:val="FF0000"/>
          <w:sz w:val="24"/>
          <w:szCs w:val="24"/>
        </w:rPr>
        <w:t>0</w:t>
      </w:r>
      <w:r w:rsidRPr="0096137C" w:rsidR="004B428B">
        <w:rPr>
          <w:color w:val="FF0000"/>
          <w:sz w:val="24"/>
          <w:szCs w:val="24"/>
        </w:rPr>
        <w:t xml:space="preserve"> </w:t>
      </w:r>
      <w:r w:rsidRPr="0096137C" w:rsidR="004B428B">
        <w:rPr>
          <w:sz w:val="24"/>
          <w:szCs w:val="24"/>
        </w:rPr>
        <w:t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  <w:r w:rsidR="004B428B">
        <w:rPr>
          <w:sz w:val="24"/>
          <w:szCs w:val="24"/>
        </w:rPr>
        <w:t xml:space="preserve"> </w:t>
      </w:r>
      <w:r w:rsidRPr="0096137C" w:rsidR="001A70EC">
        <w:rPr>
          <w:sz w:val="24"/>
          <w:szCs w:val="24"/>
        </w:rPr>
        <w:t>справк</w:t>
      </w:r>
      <w:r w:rsidRPr="0096137C" w:rsidR="00EA3FD5">
        <w:rPr>
          <w:sz w:val="24"/>
          <w:szCs w:val="24"/>
        </w:rPr>
        <w:t>у</w:t>
      </w:r>
      <w:r w:rsidRPr="0096137C" w:rsidR="001A70EC">
        <w:rPr>
          <w:sz w:val="24"/>
          <w:szCs w:val="24"/>
        </w:rPr>
        <w:t xml:space="preserve"> на лицо по учетам С</w:t>
      </w:r>
      <w:r w:rsidRPr="0096137C" w:rsidR="001B4D93">
        <w:rPr>
          <w:sz w:val="24"/>
          <w:szCs w:val="24"/>
        </w:rPr>
        <w:t>ООП</w:t>
      </w:r>
      <w:r w:rsidR="004C0224">
        <w:rPr>
          <w:sz w:val="24"/>
          <w:szCs w:val="24"/>
        </w:rPr>
        <w:t xml:space="preserve">; копию паспорта на имя </w:t>
      </w:r>
      <w:r w:rsidR="009B3B0D">
        <w:rPr>
          <w:color w:val="FF0000"/>
          <w:sz w:val="24"/>
          <w:szCs w:val="24"/>
        </w:rPr>
        <w:t>Приходько К.Е</w:t>
      </w:r>
      <w:r w:rsidR="004C0224">
        <w:rPr>
          <w:color w:val="FF0000"/>
          <w:sz w:val="24"/>
          <w:szCs w:val="24"/>
        </w:rPr>
        <w:t>.</w:t>
      </w:r>
      <w:r w:rsidRPr="0096137C" w:rsidR="004C0224">
        <w:rPr>
          <w:sz w:val="24"/>
          <w:szCs w:val="24"/>
        </w:rPr>
        <w:t xml:space="preserve">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9B3B0D">
        <w:rPr>
          <w:color w:val="FF0000"/>
          <w:sz w:val="24"/>
          <w:szCs w:val="24"/>
        </w:rPr>
        <w:t>Приходько К.Е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74F4532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32.2.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</w:t>
      </w:r>
      <w:r w:rsidRPr="00EA3FD5">
        <w:rPr>
          <w:sz w:val="24"/>
          <w:szCs w:val="24"/>
        </w:rPr>
        <w:t xml:space="preserve">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0C1F268E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материалов дела следует, что постановление по делу об административном правонаруш</w:t>
      </w:r>
      <w:r w:rsidRPr="00EA3FD5">
        <w:rPr>
          <w:sz w:val="24"/>
          <w:szCs w:val="24"/>
        </w:rPr>
        <w:t xml:space="preserve">ении </w:t>
      </w:r>
      <w:r w:rsidR="009B3B0D">
        <w:rPr>
          <w:color w:val="FF0000"/>
          <w:sz w:val="24"/>
          <w:szCs w:val="24"/>
        </w:rPr>
        <w:t>№ 349506 от 13.04.2026</w:t>
      </w:r>
      <w:r w:rsidRPr="00EA3FD5">
        <w:rPr>
          <w:sz w:val="24"/>
          <w:szCs w:val="24"/>
        </w:rPr>
        <w:t xml:space="preserve">, вступило в законную силу </w:t>
      </w:r>
      <w:r w:rsidR="009B3B0D">
        <w:rPr>
          <w:color w:val="FF0000"/>
          <w:sz w:val="24"/>
          <w:szCs w:val="24"/>
        </w:rPr>
        <w:t>24.04.2026</w:t>
      </w:r>
      <w:r w:rsidRPr="00EA3FD5">
        <w:rPr>
          <w:sz w:val="24"/>
          <w:szCs w:val="24"/>
        </w:rPr>
        <w:t xml:space="preserve">, следовательно, </w:t>
      </w:r>
      <w:r w:rsidR="009B3B0D">
        <w:rPr>
          <w:color w:val="FF0000"/>
          <w:sz w:val="24"/>
          <w:szCs w:val="24"/>
        </w:rPr>
        <w:t>Приходько К.Е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9B3B0D">
        <w:rPr>
          <w:color w:val="FF0000"/>
          <w:sz w:val="24"/>
          <w:szCs w:val="24"/>
        </w:rPr>
        <w:t>22.06</w:t>
      </w:r>
      <w:r w:rsidR="004C022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622BB9F4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4C0224">
        <w:rPr>
          <w:color w:val="FF0000"/>
          <w:sz w:val="24"/>
          <w:szCs w:val="24"/>
        </w:rPr>
        <w:t>5</w:t>
      </w:r>
      <w:r w:rsidR="009B3B0D">
        <w:rPr>
          <w:color w:val="FF0000"/>
          <w:sz w:val="24"/>
          <w:szCs w:val="24"/>
        </w:rPr>
        <w:t>5</w:t>
      </w:r>
      <w:r w:rsidR="004C0224">
        <w:rPr>
          <w:color w:val="FF0000"/>
          <w:sz w:val="24"/>
          <w:szCs w:val="24"/>
        </w:rPr>
        <w:t>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рублей в течение 60 дней со дня вступления постанов</w:t>
      </w:r>
      <w:r w:rsidRPr="00EA3FD5">
        <w:rPr>
          <w:sz w:val="24"/>
          <w:szCs w:val="24"/>
        </w:rPr>
        <w:t xml:space="preserve">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</w:t>
      </w:r>
      <w:r w:rsidRPr="00EA3FD5">
        <w:rPr>
          <w:sz w:val="24"/>
          <w:szCs w:val="24"/>
        </w:rPr>
        <w:t xml:space="preserve">в качестве доказательств, представленные документы не содержат. </w:t>
      </w:r>
    </w:p>
    <w:p w:rsidR="00C15FBF" w:rsidRPr="00EA3FD5" w:rsidP="00EA3FD5" w14:paraId="3C59ABBC" w14:textId="408E446C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9B3B0D">
        <w:rPr>
          <w:color w:val="FF0000"/>
          <w:sz w:val="24"/>
          <w:szCs w:val="24"/>
        </w:rPr>
        <w:t>Приходько К.Е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совершенного</w:t>
      </w:r>
      <w:r w:rsidRPr="00EA3FD5">
        <w:rPr>
          <w:sz w:val="24"/>
          <w:szCs w:val="24"/>
        </w:rPr>
        <w:t xml:space="preserve">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</w:t>
      </w:r>
      <w:r w:rsidRPr="00EA3FD5">
        <w:rPr>
          <w:sz w:val="24"/>
          <w:szCs w:val="24"/>
        </w:rPr>
        <w:t>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3973C707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Приходько Константина Евгеньевича </w:t>
      </w:r>
      <w:r w:rsidRPr="00EA3FD5"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 w:rsidR="006E5F95">
        <w:rPr>
          <w:color w:val="FF0000"/>
          <w:sz w:val="24"/>
          <w:szCs w:val="24"/>
        </w:rPr>
        <w:t>1</w:t>
      </w:r>
      <w:r w:rsidRPr="000459B1" w:rsidR="000459B1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10</w:t>
      </w:r>
      <w:r w:rsidRPr="000459B1" w:rsidR="001A70EC">
        <w:rPr>
          <w:color w:val="FF0000"/>
          <w:sz w:val="24"/>
          <w:szCs w:val="24"/>
        </w:rPr>
        <w:t>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 w:rsidR="006E5F95">
        <w:rPr>
          <w:sz w:val="24"/>
          <w:szCs w:val="24"/>
        </w:rPr>
        <w:t>одн</w:t>
      </w:r>
      <w:r>
        <w:rPr>
          <w:sz w:val="24"/>
          <w:szCs w:val="24"/>
        </w:rPr>
        <w:t>ой</w:t>
      </w:r>
      <w:r w:rsidR="006E5F95">
        <w:rPr>
          <w:sz w:val="24"/>
          <w:szCs w:val="24"/>
        </w:rPr>
        <w:t xml:space="preserve"> тысяч</w:t>
      </w:r>
      <w:r>
        <w:rPr>
          <w:sz w:val="24"/>
          <w:szCs w:val="24"/>
        </w:rPr>
        <w:t>и</w:t>
      </w:r>
      <w:r w:rsidR="004C0224">
        <w:rPr>
          <w:sz w:val="24"/>
          <w:szCs w:val="24"/>
        </w:rPr>
        <w:t xml:space="preserve"> </w:t>
      </w:r>
      <w:r>
        <w:rPr>
          <w:sz w:val="24"/>
          <w:szCs w:val="24"/>
        </w:rPr>
        <w:t>ста</w:t>
      </w:r>
      <w:r w:rsidRPr="00EA3FD5">
        <w:rPr>
          <w:sz w:val="24"/>
          <w:szCs w:val="24"/>
        </w:rPr>
        <w:t xml:space="preserve">) рублей. </w:t>
      </w:r>
    </w:p>
    <w:p w:rsidR="00C15FBF" w:rsidRPr="004B428B" w:rsidP="00EA3FD5" w14:paraId="7289ABB7" w14:textId="23806C9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уплате в</w:t>
      </w:r>
      <w:r w:rsidRPr="00EA3FD5">
        <w:rPr>
          <w:sz w:val="24"/>
          <w:szCs w:val="24"/>
        </w:rPr>
        <w:t xml:space="preserve"> УФК 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>Югры), л/с 04872D08080, КПП 860101001, ИНН 8601073664, БИК 007162163, ОКТМО 71875000, банковский счет (ЕКС) 401028102453700000</w:t>
      </w:r>
      <w:r w:rsidRPr="00EA3FD5">
        <w:rPr>
          <w:sz w:val="24"/>
          <w:szCs w:val="24"/>
        </w:rPr>
        <w:t xml:space="preserve">07 </w:t>
      </w:r>
      <w:r w:rsidR="00BE02B1">
        <w:rPr>
          <w:color w:val="FF0000"/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>//УФК по Ханты-</w:t>
      </w:r>
      <w:r w:rsidRPr="004B428B">
        <w:rPr>
          <w:sz w:val="24"/>
          <w:szCs w:val="24"/>
        </w:rPr>
        <w:t xml:space="preserve">Мансийскому автономному округу-Югре г. Ханты-Мансийск, номер казначейского счета 03100643000000018700, КБК </w:t>
      </w:r>
      <w:r w:rsidRPr="004B428B" w:rsidR="0034632F">
        <w:rPr>
          <w:sz w:val="24"/>
          <w:szCs w:val="24"/>
        </w:rPr>
        <w:t>72011601203019000140,</w:t>
      </w:r>
      <w:r w:rsidRPr="004B428B">
        <w:rPr>
          <w:sz w:val="24"/>
          <w:szCs w:val="24"/>
        </w:rPr>
        <w:t xml:space="preserve"> </w:t>
      </w:r>
      <w:r w:rsidRPr="004B428B" w:rsidR="00EA3FD5">
        <w:rPr>
          <w:sz w:val="24"/>
          <w:szCs w:val="24"/>
        </w:rPr>
        <w:t>УИИ</w:t>
      </w:r>
      <w:r w:rsidRPr="004B428B" w:rsidR="001B51CD">
        <w:rPr>
          <w:sz w:val="24"/>
          <w:szCs w:val="24"/>
        </w:rPr>
        <w:t xml:space="preserve"> </w:t>
      </w:r>
      <w:r w:rsidRPr="009B3B0D" w:rsidR="009B3B0D">
        <w:rPr>
          <w:color w:val="FF0000"/>
          <w:sz w:val="24"/>
          <w:szCs w:val="24"/>
        </w:rPr>
        <w:t>0412365400495009512620133</w:t>
      </w:r>
      <w:r w:rsidRPr="004B428B">
        <w:rPr>
          <w:sz w:val="24"/>
          <w:szCs w:val="24"/>
        </w:rPr>
        <w:t xml:space="preserve">. </w:t>
      </w:r>
    </w:p>
    <w:p w:rsidR="004B428B" w:rsidRPr="004B428B" w:rsidP="004B428B" w14:paraId="6ACD3E35" w14:textId="77777777">
      <w:pPr>
        <w:tabs>
          <w:tab w:val="left" w:pos="284"/>
        </w:tabs>
        <w:ind w:firstLine="567"/>
        <w:jc w:val="both"/>
        <w:rPr>
          <w:sz w:val="24"/>
          <w:szCs w:val="24"/>
        </w:rPr>
      </w:pPr>
      <w:r w:rsidRPr="004B428B">
        <w:rPr>
          <w:sz w:val="24"/>
          <w:szCs w:val="24"/>
        </w:rPr>
        <w:t xml:space="preserve">В соответствии со ст. 32.2 </w:t>
      </w:r>
      <w:r w:rsidRPr="004B428B">
        <w:rPr>
          <w:color w:val="000000"/>
          <w:sz w:val="24"/>
          <w:szCs w:val="24"/>
        </w:rPr>
        <w:t xml:space="preserve">Кодекса РФ об АП </w:t>
      </w:r>
      <w:r w:rsidRPr="004B428B">
        <w:rPr>
          <w:sz w:val="24"/>
          <w:szCs w:val="24"/>
        </w:rPr>
        <w:t>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</w:t>
      </w:r>
      <w:r w:rsidRPr="004B428B">
        <w:rPr>
          <w:sz w:val="24"/>
          <w:szCs w:val="24"/>
        </w:rPr>
        <w:t xml:space="preserve">ки, предусмотренных ст. 31.5 </w:t>
      </w:r>
      <w:r w:rsidRPr="004B428B">
        <w:rPr>
          <w:color w:val="000000"/>
          <w:sz w:val="24"/>
          <w:szCs w:val="24"/>
        </w:rPr>
        <w:t>Кодекса РФ об АП</w:t>
      </w:r>
      <w:r w:rsidRPr="004B428B">
        <w:rPr>
          <w:sz w:val="24"/>
          <w:szCs w:val="24"/>
        </w:rPr>
        <w:t xml:space="preserve">. </w:t>
      </w:r>
    </w:p>
    <w:p w:rsidR="004B428B" w:rsidRPr="004B428B" w:rsidP="004B428B" w14:paraId="5ED860E7" w14:textId="7777777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4B428B">
        <w:rPr>
          <w:rFonts w:eastAsia="MS Mincho"/>
          <w:color w:val="000000"/>
          <w:sz w:val="24"/>
          <w:szCs w:val="24"/>
        </w:rPr>
        <w:t xml:space="preserve">Квитанцию об оплате 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</w:t>
      </w:r>
      <w:r w:rsidRPr="004B428B">
        <w:rPr>
          <w:rFonts w:eastAsia="MS Mincho"/>
          <w:color w:val="000000"/>
          <w:sz w:val="24"/>
          <w:szCs w:val="24"/>
        </w:rPr>
        <w:t>по адресу: г. Нижневартовск, ул. Нефтяников, д. 6, каб. 231.</w:t>
      </w:r>
    </w:p>
    <w:p w:rsidR="004B428B" w:rsidRPr="004B428B" w:rsidP="004B428B" w14:paraId="2E0A5C41" w14:textId="7777777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4B428B">
        <w:rPr>
          <w:rFonts w:eastAsia="MS Mincho"/>
          <w:color w:val="000000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</w:t>
      </w:r>
      <w:r w:rsidRPr="004B428B">
        <w:rPr>
          <w:sz w:val="24"/>
          <w:szCs w:val="24"/>
        </w:rPr>
        <w:t>Кодекса РФ об АП</w:t>
      </w:r>
      <w:r w:rsidRPr="004B428B">
        <w:rPr>
          <w:rFonts w:eastAsia="MS Mincho"/>
          <w:color w:val="000000"/>
          <w:sz w:val="24"/>
          <w:szCs w:val="24"/>
        </w:rPr>
        <w:t xml:space="preserve">. </w:t>
      </w:r>
    </w:p>
    <w:p w:rsidR="004B428B" w:rsidRPr="004B428B" w:rsidP="004B428B" w14:paraId="5E81F763" w14:textId="77777777">
      <w:pPr>
        <w:pStyle w:val="NoSpacing"/>
        <w:ind w:firstLine="567"/>
        <w:jc w:val="both"/>
        <w:rPr>
          <w:sz w:val="24"/>
          <w:szCs w:val="24"/>
        </w:rPr>
      </w:pPr>
      <w:r w:rsidRPr="004B428B">
        <w:rPr>
          <w:color w:val="FF0000"/>
          <w:sz w:val="24"/>
          <w:szCs w:val="24"/>
        </w:rPr>
        <w:t>Постановление может быть обжаловано в Нижневартовский</w:t>
      </w:r>
      <w:r w:rsidRPr="004B428B">
        <w:rPr>
          <w:color w:val="FF0000"/>
          <w:sz w:val="24"/>
          <w:szCs w:val="24"/>
        </w:rPr>
        <w:t xml:space="preserve"> городской суд Ханты - Мансийского автономного округа - Югры в течение десяти дней со дня вручения или получения копии постановления через мирового судью судебного участка № 9 Нижневартовского судебного района города окружного значения Нижневартовска Ханты</w:t>
      </w:r>
      <w:r w:rsidRPr="004B428B">
        <w:rPr>
          <w:color w:val="FF0000"/>
          <w:sz w:val="24"/>
          <w:szCs w:val="24"/>
        </w:rPr>
        <w:t xml:space="preserve"> - Мансийского автономного округа - Югры</w:t>
      </w:r>
      <w:r w:rsidRPr="004B428B">
        <w:rPr>
          <w:sz w:val="24"/>
          <w:szCs w:val="24"/>
        </w:rPr>
        <w:t>.</w:t>
      </w:r>
    </w:p>
    <w:p w:rsidR="004B428B" w:rsidRPr="004B428B" w:rsidP="004B428B" w14:paraId="3AFC7FA2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4B428B" w:rsidRPr="004B428B" w:rsidP="004B428B" w14:paraId="753559FD" w14:textId="77777777">
      <w:pPr>
        <w:pStyle w:val="NoSpacing"/>
        <w:ind w:firstLine="567"/>
        <w:jc w:val="both"/>
        <w:rPr>
          <w:sz w:val="24"/>
          <w:szCs w:val="24"/>
        </w:rPr>
      </w:pPr>
      <w:r w:rsidRPr="004B428B">
        <w:rPr>
          <w:sz w:val="24"/>
          <w:szCs w:val="24"/>
        </w:rPr>
        <w:t>Мировой судья</w:t>
      </w:r>
      <w:r w:rsidRPr="004B428B">
        <w:rPr>
          <w:sz w:val="24"/>
          <w:szCs w:val="24"/>
        </w:rPr>
        <w:tab/>
        <w:t xml:space="preserve"> </w:t>
      </w:r>
      <w:r w:rsidRPr="004B428B">
        <w:rPr>
          <w:sz w:val="24"/>
          <w:szCs w:val="24"/>
        </w:rPr>
        <w:tab/>
      </w:r>
      <w:r w:rsidRPr="004B428B">
        <w:rPr>
          <w:sz w:val="24"/>
          <w:szCs w:val="24"/>
        </w:rPr>
        <w:tab/>
      </w:r>
      <w:r w:rsidRPr="004B428B">
        <w:rPr>
          <w:sz w:val="24"/>
          <w:szCs w:val="24"/>
        </w:rPr>
        <w:tab/>
      </w:r>
      <w:r w:rsidRPr="004B428B">
        <w:rPr>
          <w:sz w:val="24"/>
          <w:szCs w:val="24"/>
        </w:rPr>
        <w:tab/>
        <w:t xml:space="preserve">                                        Е.В. Аксенова </w:t>
      </w:r>
    </w:p>
    <w:p w:rsidR="004B428B" w:rsidRPr="004B428B" w:rsidP="004B428B" w14:paraId="1ACA439C" w14:textId="77777777">
      <w:pPr>
        <w:pStyle w:val="NoSpacing"/>
        <w:ind w:firstLine="567"/>
        <w:jc w:val="both"/>
        <w:rPr>
          <w:sz w:val="24"/>
          <w:szCs w:val="24"/>
        </w:rPr>
      </w:pPr>
    </w:p>
    <w:sectPr w:rsidSect="008147CE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410E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664F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6EBA"/>
    <w:rsid w:val="00020C26"/>
    <w:rsid w:val="00026AB2"/>
    <w:rsid w:val="000459B1"/>
    <w:rsid w:val="00050B91"/>
    <w:rsid w:val="00050F6B"/>
    <w:rsid w:val="000536C0"/>
    <w:rsid w:val="00067C43"/>
    <w:rsid w:val="0008372D"/>
    <w:rsid w:val="00097927"/>
    <w:rsid w:val="000B1956"/>
    <w:rsid w:val="000E75B5"/>
    <w:rsid w:val="001039AF"/>
    <w:rsid w:val="00103F51"/>
    <w:rsid w:val="001064EA"/>
    <w:rsid w:val="00112371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A2915"/>
    <w:rsid w:val="002C4550"/>
    <w:rsid w:val="002E5945"/>
    <w:rsid w:val="00302B15"/>
    <w:rsid w:val="00316A0A"/>
    <w:rsid w:val="00322A36"/>
    <w:rsid w:val="00325388"/>
    <w:rsid w:val="00327505"/>
    <w:rsid w:val="0034632F"/>
    <w:rsid w:val="003553C8"/>
    <w:rsid w:val="003630F2"/>
    <w:rsid w:val="003B4244"/>
    <w:rsid w:val="003F4FD9"/>
    <w:rsid w:val="00405E79"/>
    <w:rsid w:val="004A457B"/>
    <w:rsid w:val="004B428B"/>
    <w:rsid w:val="004B7AC3"/>
    <w:rsid w:val="004C0224"/>
    <w:rsid w:val="004D79BD"/>
    <w:rsid w:val="004E0401"/>
    <w:rsid w:val="005148FD"/>
    <w:rsid w:val="005335F4"/>
    <w:rsid w:val="00543AE0"/>
    <w:rsid w:val="005A1DED"/>
    <w:rsid w:val="005F3365"/>
    <w:rsid w:val="00610B83"/>
    <w:rsid w:val="00666F3F"/>
    <w:rsid w:val="00687C1D"/>
    <w:rsid w:val="00690752"/>
    <w:rsid w:val="006A32FF"/>
    <w:rsid w:val="006D6750"/>
    <w:rsid w:val="006E5F95"/>
    <w:rsid w:val="006F324C"/>
    <w:rsid w:val="006F6A22"/>
    <w:rsid w:val="00702DE7"/>
    <w:rsid w:val="00756FE5"/>
    <w:rsid w:val="007A2EF0"/>
    <w:rsid w:val="007A786E"/>
    <w:rsid w:val="007B6B2C"/>
    <w:rsid w:val="008147CE"/>
    <w:rsid w:val="0082020A"/>
    <w:rsid w:val="00856098"/>
    <w:rsid w:val="008F076C"/>
    <w:rsid w:val="00917310"/>
    <w:rsid w:val="00930625"/>
    <w:rsid w:val="0096137C"/>
    <w:rsid w:val="00976AAA"/>
    <w:rsid w:val="009B3B0D"/>
    <w:rsid w:val="009F0CA6"/>
    <w:rsid w:val="00A0350B"/>
    <w:rsid w:val="00A4612C"/>
    <w:rsid w:val="00A562B3"/>
    <w:rsid w:val="00A56868"/>
    <w:rsid w:val="00A624B0"/>
    <w:rsid w:val="00A769ED"/>
    <w:rsid w:val="00AA6BA2"/>
    <w:rsid w:val="00AB7699"/>
    <w:rsid w:val="00B05BF2"/>
    <w:rsid w:val="00B24771"/>
    <w:rsid w:val="00B364AC"/>
    <w:rsid w:val="00B6405C"/>
    <w:rsid w:val="00B70A16"/>
    <w:rsid w:val="00BC5C5D"/>
    <w:rsid w:val="00BD2FC8"/>
    <w:rsid w:val="00BE02B1"/>
    <w:rsid w:val="00BE296B"/>
    <w:rsid w:val="00C106C8"/>
    <w:rsid w:val="00C15FBF"/>
    <w:rsid w:val="00C35150"/>
    <w:rsid w:val="00CB0ADA"/>
    <w:rsid w:val="00CB5399"/>
    <w:rsid w:val="00CB5963"/>
    <w:rsid w:val="00CC6F85"/>
    <w:rsid w:val="00CD7F96"/>
    <w:rsid w:val="00CE4DAC"/>
    <w:rsid w:val="00D24C2E"/>
    <w:rsid w:val="00D3084D"/>
    <w:rsid w:val="00D4426D"/>
    <w:rsid w:val="00DA55EB"/>
    <w:rsid w:val="00DB0A4B"/>
    <w:rsid w:val="00DC6B37"/>
    <w:rsid w:val="00DD1FC8"/>
    <w:rsid w:val="00DE2E83"/>
    <w:rsid w:val="00DF7723"/>
    <w:rsid w:val="00E20EB4"/>
    <w:rsid w:val="00E366E7"/>
    <w:rsid w:val="00E524C1"/>
    <w:rsid w:val="00E83137"/>
    <w:rsid w:val="00E8410E"/>
    <w:rsid w:val="00E84309"/>
    <w:rsid w:val="00E9071B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61507"/>
    <w:rsid w:val="00F73064"/>
    <w:rsid w:val="00F7664F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